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CBF98" w14:textId="77777777" w:rsidR="002F0720" w:rsidRPr="00CA3947" w:rsidRDefault="002F0720" w:rsidP="002F0720">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14:anchorId="3AD2D4A8" wp14:editId="4534F331">
            <wp:extent cx="3619500" cy="1714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4">
                      <a:extLst>
                        <a:ext uri="{28A0092B-C50C-407E-A947-70E740481C1C}">
                          <a14:useLocalDpi xmlns:a14="http://schemas.microsoft.com/office/drawing/2010/main" val="0"/>
                        </a:ext>
                      </a:extLst>
                    </a:blip>
                    <a:stretch>
                      <a:fillRect/>
                    </a:stretch>
                  </pic:blipFill>
                  <pic:spPr>
                    <a:xfrm>
                      <a:off x="0" y="0"/>
                      <a:ext cx="3619500" cy="1714500"/>
                    </a:xfrm>
                    <a:prstGeom prst="rect">
                      <a:avLst/>
                    </a:prstGeom>
                  </pic:spPr>
                </pic:pic>
              </a:graphicData>
            </a:graphic>
          </wp:inline>
        </w:drawing>
      </w:r>
    </w:p>
    <w:p w14:paraId="0EFF1273" w14:textId="77777777" w:rsidR="002F0720" w:rsidRPr="00CA3947" w:rsidRDefault="002F0720" w:rsidP="002F0720">
      <w:pPr>
        <w:rPr>
          <w:rFonts w:ascii="Times New Roman" w:hAnsi="Times New Roman" w:cs="Times New Roman"/>
        </w:rPr>
      </w:pPr>
      <w:r w:rsidRPr="00CA394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B62878E" wp14:editId="2DF70384">
                <wp:simplePos x="0" y="0"/>
                <wp:positionH relativeFrom="column">
                  <wp:posOffset>-221615</wp:posOffset>
                </wp:positionH>
                <wp:positionV relativeFrom="paragraph">
                  <wp:posOffset>104775</wp:posOffset>
                </wp:positionV>
                <wp:extent cx="6660000" cy="0"/>
                <wp:effectExtent l="0" t="0" r="0" b="0"/>
                <wp:wrapNone/>
                <wp:docPr id="2" name="Rechte verbindingslijn 2"/>
                <wp:cNvGraphicFramePr/>
                <a:graphic xmlns:a="http://schemas.openxmlformats.org/drawingml/2006/main">
                  <a:graphicData uri="http://schemas.microsoft.com/office/word/2010/wordprocessingShape">
                    <wps:wsp>
                      <wps:cNvCnPr/>
                      <wps:spPr>
                        <a:xfrm flipV="1">
                          <a:off x="0" y="0"/>
                          <a:ext cx="666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AE0E6"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8.25pt" to="506.95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" strokecolor="black [3200]" strokeweight="1pt">
                <v:stroke joinstyle="miter"/>
              </v:line>
            </w:pict>
          </mc:Fallback>
        </mc:AlternateContent>
      </w:r>
    </w:p>
    <w:p w14:paraId="6A736C4A" w14:textId="784EA9E1" w:rsidR="002F0720" w:rsidRPr="00CA3947" w:rsidRDefault="002F0720" w:rsidP="002F0720">
      <w:pPr>
        <w:pStyle w:val="Kop1"/>
        <w:jc w:val="center"/>
      </w:pPr>
      <w:r w:rsidRPr="00CA3947">
        <w:t>Retourformulier</w:t>
      </w:r>
    </w:p>
    <w:p w14:paraId="690E3AA8" w14:textId="77777777" w:rsidR="002F0720" w:rsidRPr="00CA3947" w:rsidRDefault="002F0720" w:rsidP="002F0720">
      <w:pPr>
        <w:spacing w:line="240" w:lineRule="auto"/>
        <w:rPr>
          <w:rFonts w:ascii="Times New Roman" w:hAnsi="Times New Roman" w:cs="Times New Roman"/>
          <w:sz w:val="24"/>
          <w:szCs w:val="24"/>
        </w:rPr>
      </w:pPr>
      <w:r w:rsidRPr="00CA3947">
        <w:rPr>
          <w:rFonts w:ascii="Times New Roman" w:hAnsi="Times New Roman" w:cs="Times New Roman"/>
          <w:sz w:val="24"/>
          <w:szCs w:val="24"/>
        </w:rPr>
        <w:t xml:space="preserve">Met dit retourformulier kun je Black Out </w:t>
      </w:r>
      <w:proofErr w:type="spellStart"/>
      <w:r w:rsidRPr="00CA3947">
        <w:rPr>
          <w:rFonts w:ascii="Times New Roman" w:hAnsi="Times New Roman" w:cs="Times New Roman"/>
          <w:sz w:val="24"/>
          <w:szCs w:val="24"/>
        </w:rPr>
        <w:t>Drinking</w:t>
      </w:r>
      <w:proofErr w:type="spellEnd"/>
      <w:r w:rsidRPr="00CA3947">
        <w:rPr>
          <w:rFonts w:ascii="Times New Roman" w:hAnsi="Times New Roman" w:cs="Times New Roman"/>
          <w:sz w:val="24"/>
          <w:szCs w:val="24"/>
        </w:rPr>
        <w:t xml:space="preserve"> Game retourneren. Als je niet tevreden bent met je aankoop, kan deze binnen 14 dagen na aankoop geretourneerd worden. Direct omruilen voor een ander artikel is niet mogelijk. Zodra we je retour hebben verwerkt, ontvang je hiervan automatisch bericht. Het aankoopbedrag wordt uiterlijk binnen 14 werkdagen teruggestort op het rekeningnummer waarmee de betaling is voldaan. Het artikel moet in originele staat geretourneerd worden; dat betekent dat het plastic cellofaan niet verwijderd mag worden. Wanneer de retour gestuurde artikelen niet aan deze voorwaarden voldoen, behouden wij het recht een schadevergoeding in rekening te brengen. </w:t>
      </w:r>
    </w:p>
    <w:p w14:paraId="61ED2ED3" w14:textId="77777777" w:rsidR="002F0720" w:rsidRPr="00CA3947" w:rsidRDefault="002F0720" w:rsidP="002F0720">
      <w:pPr>
        <w:spacing w:line="240" w:lineRule="auto"/>
        <w:rPr>
          <w:rFonts w:ascii="Times New Roman" w:hAnsi="Times New Roman" w:cs="Times New Roman"/>
          <w:sz w:val="24"/>
          <w:szCs w:val="24"/>
        </w:rPr>
      </w:pPr>
      <w:r w:rsidRPr="00CA3947">
        <w:rPr>
          <w:rFonts w:ascii="Times New Roman" w:hAnsi="Times New Roman" w:cs="Times New Roman"/>
          <w:sz w:val="24"/>
          <w:szCs w:val="24"/>
        </w:rPr>
        <w:t xml:space="preserve">Let op: de retourkosten worden niet vergoed. </w:t>
      </w:r>
    </w:p>
    <w:p w14:paraId="30E845CB" w14:textId="59CA4101" w:rsidR="002F0720" w:rsidRPr="00CA3947" w:rsidRDefault="002F0720" w:rsidP="002F0720">
      <w:pPr>
        <w:spacing w:line="240" w:lineRule="auto"/>
        <w:rPr>
          <w:rFonts w:ascii="Times New Roman" w:hAnsi="Times New Roman" w:cs="Times New Roman"/>
          <w:sz w:val="24"/>
          <w:szCs w:val="24"/>
        </w:rPr>
      </w:pPr>
      <w:r w:rsidRPr="00CA3947">
        <w:rPr>
          <w:rFonts w:ascii="Times New Roman" w:hAnsi="Times New Roman" w:cs="Times New Roman"/>
          <w:sz w:val="24"/>
          <w:szCs w:val="24"/>
        </w:rPr>
        <w:t xml:space="preserve">Stuur het pakket met retourformulier naar: </w:t>
      </w:r>
    </w:p>
    <w:p w14:paraId="07CA3319" w14:textId="77777777" w:rsidR="002F0720" w:rsidRPr="002F0720" w:rsidRDefault="002F0720" w:rsidP="002F0720">
      <w:pPr>
        <w:spacing w:line="240" w:lineRule="auto"/>
        <w:rPr>
          <w:rFonts w:ascii="Times New Roman" w:hAnsi="Times New Roman" w:cs="Times New Roman"/>
          <w:b/>
          <w:bCs/>
          <w:sz w:val="24"/>
          <w:szCs w:val="24"/>
        </w:rPr>
      </w:pPr>
      <w:r w:rsidRPr="002F0720">
        <w:rPr>
          <w:rFonts w:ascii="Times New Roman" w:hAnsi="Times New Roman" w:cs="Times New Roman"/>
          <w:b/>
          <w:bCs/>
          <w:sz w:val="24"/>
          <w:szCs w:val="24"/>
        </w:rPr>
        <w:t xml:space="preserve">GIN </w:t>
      </w:r>
      <w:proofErr w:type="spellStart"/>
      <w:r w:rsidRPr="002F0720">
        <w:rPr>
          <w:rFonts w:ascii="Times New Roman" w:hAnsi="Times New Roman" w:cs="Times New Roman"/>
          <w:b/>
          <w:bCs/>
          <w:sz w:val="24"/>
          <w:szCs w:val="24"/>
        </w:rPr>
        <w:t>Studios</w:t>
      </w:r>
      <w:proofErr w:type="spellEnd"/>
      <w:r w:rsidRPr="002F0720">
        <w:rPr>
          <w:rFonts w:ascii="Times New Roman" w:hAnsi="Times New Roman" w:cs="Times New Roman"/>
          <w:b/>
          <w:bCs/>
          <w:sz w:val="24"/>
          <w:szCs w:val="24"/>
        </w:rPr>
        <w:t xml:space="preserve"> </w:t>
      </w:r>
    </w:p>
    <w:p w14:paraId="5314B8C2" w14:textId="77777777" w:rsidR="002F0720" w:rsidRPr="002F0720" w:rsidRDefault="002F0720" w:rsidP="002F0720">
      <w:pPr>
        <w:spacing w:line="240" w:lineRule="auto"/>
        <w:rPr>
          <w:rFonts w:ascii="Times New Roman" w:hAnsi="Times New Roman" w:cs="Times New Roman"/>
          <w:b/>
          <w:bCs/>
          <w:sz w:val="24"/>
          <w:szCs w:val="24"/>
        </w:rPr>
      </w:pPr>
      <w:r w:rsidRPr="002F0720">
        <w:rPr>
          <w:rFonts w:ascii="Times New Roman" w:hAnsi="Times New Roman" w:cs="Times New Roman"/>
          <w:b/>
          <w:bCs/>
          <w:sz w:val="24"/>
          <w:szCs w:val="24"/>
        </w:rPr>
        <w:t xml:space="preserve">Burgemeester van Stamplein 282 </w:t>
      </w:r>
    </w:p>
    <w:p w14:paraId="03F08CA6" w14:textId="3F2CAF69" w:rsidR="002F0720" w:rsidRPr="002F0720" w:rsidRDefault="002F0720" w:rsidP="002F0720">
      <w:pPr>
        <w:spacing w:line="240" w:lineRule="auto"/>
        <w:rPr>
          <w:rFonts w:ascii="Times New Roman" w:hAnsi="Times New Roman" w:cs="Times New Roman"/>
          <w:b/>
          <w:bCs/>
          <w:sz w:val="24"/>
          <w:szCs w:val="24"/>
        </w:rPr>
      </w:pPr>
      <w:r w:rsidRPr="002F0720">
        <w:rPr>
          <w:rFonts w:ascii="Times New Roman" w:hAnsi="Times New Roman" w:cs="Times New Roman"/>
          <w:b/>
          <w:bCs/>
          <w:sz w:val="24"/>
          <w:szCs w:val="24"/>
        </w:rPr>
        <w:t>2132BH Hoofddorp</w:t>
      </w:r>
    </w:p>
    <w:p w14:paraId="3561BB5E" w14:textId="77777777" w:rsidR="002F0720" w:rsidRPr="00CA3947" w:rsidRDefault="002F0720" w:rsidP="002F0720">
      <w:pPr>
        <w:spacing w:line="240" w:lineRule="auto"/>
        <w:rPr>
          <w:rFonts w:ascii="Times New Roman" w:hAnsi="Times New Roman" w:cs="Times New Roman"/>
          <w:sz w:val="24"/>
          <w:szCs w:val="24"/>
        </w:rPr>
      </w:pPr>
      <w:r w:rsidRPr="00CA3947">
        <w:rPr>
          <w:rFonts w:ascii="Times New Roman" w:hAnsi="Times New Roman" w:cs="Times New Roman"/>
          <w:sz w:val="24"/>
          <w:szCs w:val="24"/>
        </w:rPr>
        <w:t xml:space="preserve">Naam: ______________________________________________________________ </w:t>
      </w:r>
    </w:p>
    <w:p w14:paraId="015DD4E0" w14:textId="77777777" w:rsidR="002F0720" w:rsidRPr="00CA3947" w:rsidRDefault="002F0720" w:rsidP="002F0720">
      <w:pPr>
        <w:spacing w:line="240" w:lineRule="auto"/>
        <w:rPr>
          <w:rFonts w:ascii="Times New Roman" w:hAnsi="Times New Roman" w:cs="Times New Roman"/>
          <w:sz w:val="24"/>
          <w:szCs w:val="24"/>
        </w:rPr>
      </w:pPr>
      <w:r w:rsidRPr="00CA3947">
        <w:rPr>
          <w:rFonts w:ascii="Times New Roman" w:hAnsi="Times New Roman" w:cs="Times New Roman"/>
          <w:sz w:val="24"/>
          <w:szCs w:val="24"/>
        </w:rPr>
        <w:t>Datum van aankoop: ___________________________________________________</w:t>
      </w:r>
    </w:p>
    <w:p w14:paraId="07BC530B" w14:textId="77777777" w:rsidR="002F0720" w:rsidRPr="00CA3947" w:rsidRDefault="002F0720" w:rsidP="002F0720">
      <w:pPr>
        <w:spacing w:line="240" w:lineRule="auto"/>
        <w:rPr>
          <w:rFonts w:ascii="Times New Roman" w:hAnsi="Times New Roman" w:cs="Times New Roman"/>
          <w:sz w:val="24"/>
          <w:szCs w:val="24"/>
        </w:rPr>
      </w:pPr>
      <w:r w:rsidRPr="00CA3947">
        <w:rPr>
          <w:rFonts w:ascii="Times New Roman" w:hAnsi="Times New Roman" w:cs="Times New Roman"/>
          <w:sz w:val="24"/>
          <w:szCs w:val="24"/>
        </w:rPr>
        <w:t>Ordernummer: ________________________________________________________</w:t>
      </w:r>
    </w:p>
    <w:p w14:paraId="5ECA9347" w14:textId="77777777" w:rsidR="002F0720" w:rsidRPr="00CA3947" w:rsidRDefault="002F0720" w:rsidP="002F0720">
      <w:pPr>
        <w:spacing w:line="240" w:lineRule="auto"/>
        <w:rPr>
          <w:rFonts w:ascii="Times New Roman" w:hAnsi="Times New Roman" w:cs="Times New Roman"/>
          <w:sz w:val="24"/>
          <w:szCs w:val="24"/>
        </w:rPr>
      </w:pPr>
    </w:p>
    <w:p w14:paraId="1C80FEAC" w14:textId="77777777" w:rsidR="002F0720" w:rsidRPr="00CA3947" w:rsidRDefault="002F0720" w:rsidP="002F0720">
      <w:pPr>
        <w:spacing w:line="240" w:lineRule="auto"/>
        <w:rPr>
          <w:rFonts w:ascii="Times New Roman" w:hAnsi="Times New Roman" w:cs="Times New Roman"/>
          <w:sz w:val="24"/>
          <w:szCs w:val="24"/>
        </w:rPr>
      </w:pPr>
      <w:r w:rsidRPr="00CA3947">
        <w:rPr>
          <w:rFonts w:ascii="Times New Roman" w:hAnsi="Times New Roman" w:cs="Times New Roman"/>
          <w:sz w:val="24"/>
          <w:szCs w:val="24"/>
        </w:rPr>
        <w:t xml:space="preserve">Graag horen we wat de reden van jouw retour is: dit kun je per artikel met onderstaande </w:t>
      </w:r>
      <w:proofErr w:type="gramStart"/>
      <w:r w:rsidRPr="00CA3947">
        <w:rPr>
          <w:rFonts w:ascii="Times New Roman" w:hAnsi="Times New Roman" w:cs="Times New Roman"/>
          <w:sz w:val="24"/>
          <w:szCs w:val="24"/>
        </w:rPr>
        <w:t>cijfers</w:t>
      </w:r>
      <w:proofErr w:type="gramEnd"/>
      <w:r w:rsidRPr="00CA3947">
        <w:rPr>
          <w:rFonts w:ascii="Times New Roman" w:hAnsi="Times New Roman" w:cs="Times New Roman"/>
          <w:sz w:val="24"/>
          <w:szCs w:val="24"/>
        </w:rPr>
        <w:t xml:space="preserve"> aangeven. Kruis aan wat van toepassing is: </w:t>
      </w:r>
    </w:p>
    <w:p w14:paraId="1BB6CF9F" w14:textId="77777777" w:rsidR="002F0720" w:rsidRPr="00CA3947" w:rsidRDefault="002F0720" w:rsidP="002F0720">
      <w:pPr>
        <w:spacing w:line="240" w:lineRule="auto"/>
        <w:rPr>
          <w:rFonts w:ascii="Times New Roman" w:hAnsi="Times New Roman" w:cs="Times New Roman"/>
          <w:sz w:val="24"/>
          <w:szCs w:val="24"/>
        </w:rPr>
      </w:pPr>
      <w:proofErr w:type="gramStart"/>
      <w:r w:rsidRPr="00CA3947">
        <w:rPr>
          <w:rFonts w:ascii="Times New Roman" w:hAnsi="Times New Roman" w:cs="Times New Roman"/>
          <w:sz w:val="24"/>
          <w:szCs w:val="24"/>
        </w:rPr>
        <w:t>o</w:t>
      </w:r>
      <w:proofErr w:type="gramEnd"/>
      <w:r w:rsidRPr="00CA3947">
        <w:rPr>
          <w:rFonts w:ascii="Times New Roman" w:hAnsi="Times New Roman" w:cs="Times New Roman"/>
          <w:sz w:val="24"/>
          <w:szCs w:val="24"/>
        </w:rPr>
        <w:t xml:space="preserve"> Ik vind het spel niet leuk </w:t>
      </w:r>
    </w:p>
    <w:p w14:paraId="4F47D702" w14:textId="77777777" w:rsidR="002F0720" w:rsidRPr="00CA3947" w:rsidRDefault="002F0720" w:rsidP="002F0720">
      <w:pPr>
        <w:spacing w:line="240" w:lineRule="auto"/>
        <w:rPr>
          <w:rFonts w:ascii="Times New Roman" w:hAnsi="Times New Roman" w:cs="Times New Roman"/>
          <w:sz w:val="24"/>
          <w:szCs w:val="24"/>
        </w:rPr>
      </w:pPr>
      <w:proofErr w:type="gramStart"/>
      <w:r w:rsidRPr="00CA3947">
        <w:rPr>
          <w:rFonts w:ascii="Times New Roman" w:hAnsi="Times New Roman" w:cs="Times New Roman"/>
          <w:sz w:val="24"/>
          <w:szCs w:val="24"/>
        </w:rPr>
        <w:t>o</w:t>
      </w:r>
      <w:proofErr w:type="gramEnd"/>
      <w:r w:rsidRPr="00CA3947">
        <w:rPr>
          <w:rFonts w:ascii="Times New Roman" w:hAnsi="Times New Roman" w:cs="Times New Roman"/>
          <w:sz w:val="24"/>
          <w:szCs w:val="24"/>
        </w:rPr>
        <w:t xml:space="preserve"> Het spel voldoet niet aan mijn verwachting </w:t>
      </w:r>
    </w:p>
    <w:p w14:paraId="1210562D" w14:textId="77777777" w:rsidR="002F0720" w:rsidRPr="00CA3947" w:rsidRDefault="002F0720" w:rsidP="002F0720">
      <w:pPr>
        <w:spacing w:line="240" w:lineRule="auto"/>
        <w:rPr>
          <w:rFonts w:ascii="Times New Roman" w:hAnsi="Times New Roman" w:cs="Times New Roman"/>
          <w:sz w:val="24"/>
          <w:szCs w:val="24"/>
        </w:rPr>
      </w:pPr>
      <w:proofErr w:type="gramStart"/>
      <w:r w:rsidRPr="00CA3947">
        <w:rPr>
          <w:rFonts w:ascii="Times New Roman" w:hAnsi="Times New Roman" w:cs="Times New Roman"/>
          <w:sz w:val="24"/>
          <w:szCs w:val="24"/>
        </w:rPr>
        <w:t>o</w:t>
      </w:r>
      <w:proofErr w:type="gramEnd"/>
      <w:r w:rsidRPr="00CA3947">
        <w:rPr>
          <w:rFonts w:ascii="Times New Roman" w:hAnsi="Times New Roman" w:cs="Times New Roman"/>
          <w:sz w:val="24"/>
          <w:szCs w:val="24"/>
        </w:rPr>
        <w:t xml:space="preserve"> Anders, namelijk: _______________________________________________________________ </w:t>
      </w:r>
    </w:p>
    <w:p w14:paraId="74B89C60" w14:textId="70951EAA" w:rsidR="0059726F" w:rsidRPr="00C2489D" w:rsidRDefault="002F0720" w:rsidP="00C2489D">
      <w:pPr>
        <w:spacing w:line="240" w:lineRule="auto"/>
        <w:rPr>
          <w:rFonts w:ascii="Times New Roman" w:hAnsi="Times New Roman" w:cs="Times New Roman"/>
          <w:sz w:val="24"/>
          <w:szCs w:val="24"/>
        </w:rPr>
      </w:pPr>
      <w:r w:rsidRPr="00CA3947">
        <w:rPr>
          <w:rFonts w:ascii="Times New Roman" w:hAnsi="Times New Roman" w:cs="Times New Roman"/>
          <w:sz w:val="24"/>
          <w:szCs w:val="24"/>
        </w:rPr>
        <w:t>Heb je vragen over jouw bestelling, betaling of levering? Neem dan contact met ons op, door te mailen naar info@blackoutdrinkinggames.com of chat via de website www.blackoutdrinkinggames.com</w:t>
      </w:r>
    </w:p>
    <w:sectPr w:rsidR="0059726F" w:rsidRPr="00C24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20"/>
    <w:rsid w:val="0028122C"/>
    <w:rsid w:val="002F0720"/>
    <w:rsid w:val="008740B1"/>
    <w:rsid w:val="00A72CCF"/>
    <w:rsid w:val="00C24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E1FA76"/>
  <w15:chartTrackingRefBased/>
  <w15:docId w15:val="{8B7F17DB-168E-404C-8598-7591FD1B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0720"/>
    <w:pPr>
      <w:spacing w:after="160" w:line="259" w:lineRule="auto"/>
    </w:pPr>
    <w:rPr>
      <w:sz w:val="22"/>
      <w:szCs w:val="22"/>
    </w:rPr>
  </w:style>
  <w:style w:type="paragraph" w:styleId="Kop1">
    <w:name w:val="heading 1"/>
    <w:basedOn w:val="Standaard"/>
    <w:link w:val="Kop1Char"/>
    <w:uiPriority w:val="9"/>
    <w:qFormat/>
    <w:rsid w:val="002F07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720"/>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1349</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Giny Huisman</dc:creator>
  <cp:keywords/>
  <dc:description/>
  <cp:lastModifiedBy>Giny Huisman</cp:lastModifiedBy>
  <cp:revision>3</cp:revision>
  <dcterms:created xsi:type="dcterms:W3CDTF">2021-11-19T23:06:00Z</dcterms:created>
  <dcterms:modified xsi:type="dcterms:W3CDTF">2021-11-19T23:12:00Z</dcterms:modified>
</cp:coreProperties>
</file>